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:rsidR="00A9089C" w:rsidRDefault="00A9089C">
      <w:pPr>
        <w:rPr>
          <w:rFonts w:ascii="Times New Roman" w:hAnsi="Times New Roman"/>
        </w:rPr>
      </w:pPr>
    </w:p>
    <w:p w:rsidR="00A9089C" w:rsidRPr="00AD6E5B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D6E5B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:rsidR="00A9089C" w:rsidRPr="00AD6E5B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AD6E5B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:rsidR="00A9089C" w:rsidRPr="00AD6E5B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D6E5B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:rsidR="00192E2F" w:rsidRDefault="000A225C" w:rsidP="00192E2F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AD6E5B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323C2A" w:rsidRPr="00AD6E5B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AD6E5B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AD6E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AD6E5B">
        <w:rPr>
          <w:rFonts w:ascii="Times New Roman" w:hAnsi="Times New Roman" w:cs="Times New Roman"/>
          <w:b/>
          <w:color w:val="000000" w:themeColor="text1"/>
        </w:rPr>
        <w:br/>
        <w:t xml:space="preserve">W ART. 28 USTAWY Z DNIA 6 KWIETNIA 1990 R. O POLICJI </w:t>
      </w:r>
      <w:bookmarkStart w:id="0" w:name="__DdeLink__210_2407851732"/>
      <w:r w:rsidR="00323C2A" w:rsidRPr="00AD6E5B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AD6E5B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AD6E5B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AD6E5B">
        <w:rPr>
          <w:rFonts w:ascii="Times New Roman" w:hAnsi="Times New Roman" w:cs="Times New Roman"/>
          <w:b/>
          <w:color w:val="000000" w:themeColor="text1"/>
        </w:rPr>
        <w:t>5 ust.13</w:t>
      </w:r>
      <w:r w:rsidR="00A66096" w:rsidRPr="00AD6E5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7098B" w:rsidRPr="00AD6E5B">
        <w:rPr>
          <w:rFonts w:ascii="Times New Roman" w:hAnsi="Times New Roman" w:cs="Times New Roman"/>
          <w:b/>
          <w:color w:val="000000" w:themeColor="text1"/>
        </w:rPr>
        <w:t>b</w:t>
      </w:r>
      <w:r w:rsidR="00323C2A" w:rsidRPr="00AD6E5B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AD6E5B">
        <w:rPr>
          <w:rFonts w:ascii="Times New Roman" w:hAnsi="Times New Roman" w:cs="Times New Roman"/>
          <w:b/>
          <w:color w:val="000000" w:themeColor="text1"/>
        </w:rPr>
        <w:br/>
      </w:r>
      <w:r w:rsidR="00192E2F">
        <w:rPr>
          <w:rFonts w:ascii="Times New Roman" w:hAnsi="Times New Roman" w:cs="Times New Roman"/>
          <w:b/>
          <w:color w:val="000000" w:themeColor="text1"/>
        </w:rPr>
        <w:t>(Dz.U. z 2024 r. poz.</w:t>
      </w:r>
      <w:r w:rsidR="00192E2F">
        <w:t xml:space="preserve"> </w:t>
      </w:r>
      <w:r w:rsidR="00192E2F">
        <w:rPr>
          <w:rFonts w:ascii="Times New Roman" w:hAnsi="Times New Roman" w:cs="Times New Roman"/>
          <w:b/>
          <w:bCs/>
        </w:rPr>
        <w:t>145, 1006, 1089, 1222, 1248, 1473, 1562)</w:t>
      </w:r>
    </w:p>
    <w:p w:rsidR="00A9089C" w:rsidRPr="00AD6E5B" w:rsidRDefault="000A225C" w:rsidP="00192E2F">
      <w:pPr>
        <w:spacing w:after="0" w:line="324" w:lineRule="auto"/>
        <w:ind w:left="109"/>
        <w:jc w:val="center"/>
        <w:rPr>
          <w:rFonts w:ascii="Times New Roman" w:eastAsia="DejaVu Sans" w:hAnsi="Times New Roman" w:cs="Times New Roman"/>
          <w:b/>
          <w:color w:val="000000" w:themeColor="text1"/>
        </w:rPr>
      </w:pPr>
      <w:r w:rsidRPr="00AD6E5B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71356C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Pr="00AD6E5B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:rsidR="002D262B" w:rsidRDefault="00176AE6" w:rsidP="0076509F">
      <w:pPr>
        <w:jc w:val="center"/>
        <w:rPr>
          <w:rFonts w:ascii="Times New Roman" w:eastAsia="DejaVu Sans" w:hAnsi="Times New Roman" w:cs="DejaVu Sans"/>
        </w:rPr>
      </w:pPr>
      <w:r>
        <w:rPr>
          <w:rFonts w:ascii="Times New Roman" w:eastAsia="DejaVu Sans" w:hAnsi="Times New Roman" w:cs="DejaVu Sans"/>
        </w:rPr>
        <w:t xml:space="preserve">Przyjęcia do służby </w:t>
      </w:r>
      <w:r>
        <w:rPr>
          <w:rFonts w:ascii="Times New Roman" w:eastAsia="DejaVu Sans" w:hAnsi="Times New Roman" w:cs="DejaVu Sans"/>
          <w:b/>
          <w:u w:val="single"/>
        </w:rPr>
        <w:t>(</w:t>
      </w:r>
      <w:r>
        <w:rPr>
          <w:rFonts w:ascii="Times New Roman" w:eastAsia="Times New Roman" w:hAnsi="Times New Roman" w:cs="Times New Roman"/>
          <w:b/>
          <w:u w:val="single"/>
        </w:rPr>
        <w:t xml:space="preserve">dotyczy kandydata, który w dniu zwolnienia ze służby w Policji posiadał policyjny stopień w korpusie co najmniej oficerów młodszych  Policji oraz złożył podanie </w:t>
      </w:r>
      <w:r>
        <w:rPr>
          <w:rFonts w:ascii="Times New Roman" w:eastAsia="Times New Roman" w:hAnsi="Times New Roman" w:cs="Times New Roman"/>
          <w:b/>
          <w:u w:val="single"/>
        </w:rPr>
        <w:br/>
        <w:t>o przyjęcie do służby w Policji )</w:t>
      </w:r>
      <w:r>
        <w:rPr>
          <w:rFonts w:ascii="Times New Roman" w:eastAsia="Times New Roman" w:hAnsi="Times New Roman" w:cs="Times New Roman"/>
        </w:rPr>
        <w:t xml:space="preserve"> </w:t>
      </w:r>
      <w:bookmarkStart w:id="1" w:name="_Hlk186184805"/>
      <w:r w:rsidR="0076509F">
        <w:rPr>
          <w:rFonts w:ascii="Times New Roman" w:eastAsia="DejaVu Sans" w:hAnsi="Times New Roman" w:cs="DejaVu Sans"/>
        </w:rPr>
        <w:t>planowane są</w:t>
      </w:r>
      <w:r w:rsidR="0076509F">
        <w:rPr>
          <w:rFonts w:ascii="Times New Roman" w:eastAsia="DejaVu Sans" w:hAnsi="Times New Roman" w:cs="DejaVu Sans"/>
        </w:rPr>
        <w:br/>
      </w:r>
    </w:p>
    <w:p w:rsidR="0076509F" w:rsidRDefault="0076509F" w:rsidP="0076509F">
      <w:pPr>
        <w:jc w:val="center"/>
        <w:rPr>
          <w:rFonts w:ascii="Times New Roman" w:eastAsia="DejaVu Sans" w:hAnsi="Times New Roman" w:cs="DejaVu Sans"/>
          <w:b/>
        </w:rPr>
      </w:pPr>
      <w:r>
        <w:rPr>
          <w:rFonts w:ascii="Times New Roman" w:eastAsia="DejaVu Sans" w:hAnsi="Times New Roman" w:cs="DejaVu Sans"/>
          <w:b/>
        </w:rPr>
        <w:t>w terminach:</w:t>
      </w:r>
    </w:p>
    <w:p w:rsidR="0076509F" w:rsidRDefault="0076509F" w:rsidP="0076509F">
      <w:pPr>
        <w:jc w:val="center"/>
        <w:rPr>
          <w:rFonts w:ascii="Times New Roman" w:eastAsia="DejaVu Sans" w:hAnsi="Times New Roman" w:cs="DejaVu Sans"/>
          <w:b/>
        </w:rPr>
      </w:pP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 lutego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 kwietnia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 maja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lipca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28 sierpnia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 września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 października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 listopada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30 grudnia 2025 roku</w:t>
      </w:r>
    </w:p>
    <w:p w:rsidR="0076509F" w:rsidRDefault="0076509F" w:rsidP="0076509F">
      <w:pPr>
        <w:jc w:val="center"/>
        <w:rPr>
          <w:rFonts w:ascii="Times New Roman" w:hAnsi="Times New Roman" w:cs="Times New Roman"/>
        </w:rPr>
      </w:pPr>
    </w:p>
    <w:p w:rsidR="00A9089C" w:rsidRPr="0076509F" w:rsidRDefault="0076509F" w:rsidP="0076509F">
      <w:pPr>
        <w:spacing w:after="301" w:line="360" w:lineRule="auto"/>
        <w:ind w:left="10" w:right="68" w:hanging="10"/>
        <w:jc w:val="center"/>
      </w:pPr>
      <w:r>
        <w:rPr>
          <w:rFonts w:ascii="Times New Roman" w:eastAsia="DejaVu Sans" w:hAnsi="Times New Roman" w:cs="DejaVu Sans"/>
        </w:rPr>
        <w:t>w następujących jednostkach Policji</w:t>
      </w:r>
      <w:r>
        <w:t>:</w:t>
      </w:r>
      <w:bookmarkEnd w:id="1"/>
    </w:p>
    <w:p w:rsidR="00A9089C" w:rsidRPr="005773FF" w:rsidRDefault="000A225C" w:rsidP="00AD6E5B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2D262B">
        <w:rPr>
          <w:rFonts w:ascii="Times New Roman" w:eastAsia="DejaVu Sans" w:hAnsi="Times New Roman" w:cs="DejaVu Sans"/>
          <w:b/>
        </w:rPr>
        <w:t xml:space="preserve">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:rsidR="00A9089C" w:rsidRPr="005773FF" w:rsidRDefault="000A225C" w:rsidP="00AD6E5B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:rsidR="00A9089C" w:rsidRPr="005773FF" w:rsidRDefault="000A225C" w:rsidP="00AD6E5B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:rsidR="00A9089C" w:rsidRPr="005773FF" w:rsidRDefault="000A225C" w:rsidP="00AD6E5B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:rsidR="00A9089C" w:rsidRPr="005773FF" w:rsidRDefault="000A225C" w:rsidP="00AD6E5B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:rsidR="00A9089C" w:rsidRPr="005773FF" w:rsidRDefault="000A225C">
      <w:pPr>
        <w:spacing w:after="569" w:line="324" w:lineRule="auto"/>
        <w:ind w:right="2869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:rsidR="00A9089C" w:rsidRPr="005773FF" w:rsidRDefault="000A225C">
      <w:pPr>
        <w:spacing w:after="569" w:line="324" w:lineRule="auto"/>
        <w:ind w:right="3083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:rsidR="00A9089C" w:rsidRPr="005773FF" w:rsidRDefault="000A225C">
      <w:pPr>
        <w:spacing w:after="569" w:line="324" w:lineRule="auto"/>
        <w:ind w:right="297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</w:t>
      </w:r>
      <w:r w:rsidR="002D262B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:rsidR="00A9089C" w:rsidRPr="005773FF" w:rsidRDefault="00AD6E5B" w:rsidP="0076509F">
      <w:pPr>
        <w:spacing w:after="72"/>
        <w:ind w:left="1426" w:right="68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 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  <w:r>
        <w:rPr>
          <w:rFonts w:ascii="Times New Roman" w:eastAsia="DejaVu Sans" w:hAnsi="Times New Roman" w:cs="DejaVu Sans"/>
          <w:b/>
        </w:rPr>
        <w:tab/>
      </w:r>
      <w:r>
        <w:rPr>
          <w:rFonts w:ascii="Times New Roman" w:eastAsia="DejaVu Sans" w:hAnsi="Times New Roman" w:cs="DejaVu Sans"/>
          <w:b/>
        </w:rPr>
        <w:tab/>
      </w:r>
      <w:r>
        <w:rPr>
          <w:rFonts w:ascii="Times New Roman" w:eastAsia="DejaVu Sans" w:hAnsi="Times New Roman" w:cs="DejaVu Sans"/>
          <w:b/>
        </w:rPr>
        <w:tab/>
      </w:r>
    </w:p>
    <w:p w:rsidR="00A9089C" w:rsidRPr="005773FF" w:rsidRDefault="000A225C">
      <w:pPr>
        <w:spacing w:after="636" w:line="264" w:lineRule="auto"/>
        <w:ind w:left="10" w:right="68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:rsidR="00A9089C" w:rsidRPr="005773FF" w:rsidRDefault="000A225C" w:rsidP="00AD6E5B">
      <w:pPr>
        <w:spacing w:after="569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:rsidR="00A9089C" w:rsidRPr="005773FF" w:rsidRDefault="000A225C" w:rsidP="00AD6E5B">
      <w:pPr>
        <w:spacing w:after="569" w:line="324" w:lineRule="auto"/>
        <w:ind w:right="155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AD6E5B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:rsidR="00A9089C" w:rsidRPr="005773FF" w:rsidRDefault="000A225C" w:rsidP="00AD6E5B">
      <w:pPr>
        <w:spacing w:after="569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:rsidR="00A9089C" w:rsidRPr="005773FF" w:rsidRDefault="000A225C" w:rsidP="00AD6E5B">
      <w:pPr>
        <w:spacing w:after="569" w:line="324" w:lineRule="auto"/>
        <w:ind w:right="2693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:rsidR="00A9089C" w:rsidRPr="005773FF" w:rsidRDefault="000A225C">
      <w:pPr>
        <w:spacing w:after="569" w:line="324" w:lineRule="auto"/>
        <w:ind w:left="1808" w:right="1866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 xml:space="preserve">Komenda Powiatowa Policji w Kościerzynie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Pr="005773FF">
        <w:rPr>
          <w:rFonts w:ascii="Times New Roman" w:eastAsia="DejaVu Sans" w:hAnsi="Times New Roman" w:cs="DejaVu Sans"/>
        </w:rPr>
        <w:br/>
        <w:t>83-400 Kościerzyna</w:t>
      </w:r>
    </w:p>
    <w:p w:rsidR="00A9089C" w:rsidRPr="005773FF" w:rsidRDefault="000A225C" w:rsidP="00AD6E5B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:rsidR="00A9089C" w:rsidRPr="005773FF" w:rsidRDefault="000A225C" w:rsidP="00AD6E5B">
      <w:pPr>
        <w:spacing w:after="569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:rsidR="00A9089C" w:rsidRPr="005773FF" w:rsidRDefault="000A225C" w:rsidP="00AD6E5B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:rsidR="00A9089C" w:rsidRPr="005773FF" w:rsidRDefault="000A225C" w:rsidP="00AD6E5B">
      <w:pPr>
        <w:spacing w:after="569" w:line="324" w:lineRule="auto"/>
        <w:ind w:right="1701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:rsidR="00A9089C" w:rsidRPr="005773FF" w:rsidRDefault="000A225C" w:rsidP="00AD6E5B">
      <w:pPr>
        <w:spacing w:after="234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:rsidR="004D02B3" w:rsidRDefault="000A225C" w:rsidP="004D02B3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ab/>
      </w:r>
      <w:r w:rsidR="004D02B3">
        <w:rPr>
          <w:rFonts w:ascii="Times New Roman" w:hAnsi="Times New Roman" w:cs="Times New Roman"/>
        </w:rPr>
        <w:t xml:space="preserve">Zgodnie z Art. 25. 1 Ustawy o Policji </w:t>
      </w:r>
      <w:r w:rsidR="004D02B3">
        <w:rPr>
          <w:rFonts w:ascii="Times New Roman" w:hAnsi="Times New Roman" w:cs="Times New Roman"/>
          <w:b/>
        </w:rPr>
        <w:t xml:space="preserve"> </w:t>
      </w:r>
      <w:r w:rsidR="004D02B3">
        <w:rPr>
          <w:rFonts w:ascii="Times New Roman" w:hAnsi="Times New Roman" w:cs="Times New Roman"/>
          <w:color w:val="000000" w:themeColor="text1"/>
        </w:rPr>
        <w:t>(Dz.U. z 2024 r. poz.</w:t>
      </w:r>
      <w:r w:rsidR="004D02B3">
        <w:t xml:space="preserve"> </w:t>
      </w:r>
      <w:r w:rsidR="004D02B3">
        <w:rPr>
          <w:rFonts w:ascii="Times New Roman" w:hAnsi="Times New Roman" w:cs="Times New Roman"/>
          <w:bCs/>
        </w:rPr>
        <w:t>145, 1006, 1089, 1222, 1248, 1473, 1562)</w:t>
      </w:r>
      <w:r w:rsidR="004D02B3">
        <w:rPr>
          <w:rFonts w:ascii="Times New Roman" w:hAnsi="Times New Roman" w:cs="Times New Roman"/>
          <w:b/>
          <w:color w:val="4A4A4A"/>
        </w:rPr>
        <w:t xml:space="preserve"> </w:t>
      </w:r>
      <w:r w:rsidR="004D02B3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 służbowej, której jest gotów się podporządkować, a także dający rękojmię zachowania tajemnicy stosownie do wymogów określonych w przepisach o ochronie informacji niejawnych.</w:t>
      </w:r>
    </w:p>
    <w:p w:rsidR="00A9089C" w:rsidRPr="002D262B" w:rsidRDefault="00A9089C" w:rsidP="002D262B">
      <w:pPr>
        <w:spacing w:after="0" w:line="360" w:lineRule="auto"/>
        <w:jc w:val="both"/>
        <w:rPr>
          <w:rFonts w:ascii="Times New Roman" w:hAnsi="Times New Roman"/>
        </w:rPr>
      </w:pPr>
    </w:p>
    <w:p w:rsidR="00A9089C" w:rsidRPr="005773FF" w:rsidRDefault="000A225C">
      <w:pPr>
        <w:spacing w:after="306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 xml:space="preserve"> </w:t>
      </w:r>
    </w:p>
    <w:p w:rsidR="00A10978" w:rsidRPr="005773FF" w:rsidRDefault="000A225C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 w:rsidRPr="005773FF">
        <w:rPr>
          <w:rFonts w:ascii="Times New Roman" w:hAnsi="Times New Roman"/>
          <w:b/>
        </w:rPr>
        <w:lastRenderedPageBreak/>
        <w:t>Postępowanie kwalifikacyjne obejmuje:</w:t>
      </w:r>
    </w:p>
    <w:p w:rsidR="00A9089C" w:rsidRDefault="000A225C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 (świadectwo służby, zaświadczenie o ukończeniu kursu podstawowego, akt mianowania na stopień)</w:t>
      </w:r>
      <w:r w:rsidR="005773FF">
        <w:rPr>
          <w:rFonts w:ascii="Times New Roman" w:hAnsi="Times New Roman"/>
        </w:rPr>
        <w:t>.</w:t>
      </w:r>
    </w:p>
    <w:p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:rsidR="00A9089C" w:rsidRDefault="000A225C" w:rsidP="002D262B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:rsidR="002D262B" w:rsidRPr="002D262B" w:rsidRDefault="002D262B" w:rsidP="002D262B">
      <w:pPr>
        <w:spacing w:after="115" w:line="331" w:lineRule="auto"/>
        <w:ind w:left="743" w:right="181"/>
        <w:jc w:val="both"/>
        <w:rPr>
          <w:rFonts w:ascii="Times New Roman" w:hAnsi="Times New Roman"/>
        </w:rPr>
      </w:pPr>
    </w:p>
    <w:p w:rsidR="002D262B" w:rsidRDefault="002D262B" w:rsidP="002D262B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:rsidR="002D262B" w:rsidRDefault="002D262B" w:rsidP="002D262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:rsidR="002D262B" w:rsidRDefault="002D262B" w:rsidP="002D262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:rsidR="002D262B" w:rsidRDefault="002D262B" w:rsidP="002D262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:rsidR="002D262B" w:rsidRDefault="002D262B" w:rsidP="002D262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:rsidR="002D262B" w:rsidRDefault="002D262B" w:rsidP="002D262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:rsidR="002D262B" w:rsidRDefault="002D262B" w:rsidP="002D262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:rsidR="002D262B" w:rsidRDefault="002D262B" w:rsidP="002D262B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:rsidR="002D262B" w:rsidRDefault="002D262B" w:rsidP="002D262B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średnie lub średnie branżowe.</w:t>
      </w:r>
    </w:p>
    <w:p w:rsidR="002D262B" w:rsidRDefault="002D262B" w:rsidP="002D262B">
      <w:pPr>
        <w:tabs>
          <w:tab w:val="left" w:pos="142"/>
        </w:tabs>
        <w:rPr>
          <w:rFonts w:ascii="Times New Roman" w:hAnsi="Times New Roman"/>
        </w:rPr>
      </w:pPr>
      <w:bookmarkStart w:id="2" w:name="_GoBack"/>
      <w:bookmarkEnd w:id="2"/>
    </w:p>
    <w:p w:rsidR="002D262B" w:rsidRDefault="002D262B" w:rsidP="002D262B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:rsidR="002D262B" w:rsidRDefault="002D262B" w:rsidP="002D262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:rsidR="002D262B" w:rsidRDefault="002D262B" w:rsidP="002D262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:rsidR="002D262B" w:rsidRDefault="002D262B" w:rsidP="002D262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</w:p>
    <w:p w:rsidR="00A10978" w:rsidRDefault="00A10978">
      <w:pPr>
        <w:rPr>
          <w:rFonts w:ascii="Times New Roman" w:hAnsi="Times New Roman"/>
          <w:sz w:val="20"/>
          <w:szCs w:val="20"/>
        </w:rPr>
      </w:pPr>
    </w:p>
    <w:p w:rsidR="00A10978" w:rsidRDefault="00A10978">
      <w:pPr>
        <w:rPr>
          <w:rFonts w:ascii="Times New Roman" w:hAnsi="Times New Roman"/>
          <w:sz w:val="20"/>
          <w:szCs w:val="20"/>
        </w:rPr>
      </w:pPr>
    </w:p>
    <w:p w:rsidR="00A10978" w:rsidRDefault="00A10978">
      <w:pPr>
        <w:rPr>
          <w:rFonts w:ascii="Times New Roman" w:hAnsi="Times New Roman"/>
          <w:sz w:val="20"/>
          <w:szCs w:val="20"/>
        </w:rPr>
      </w:pPr>
    </w:p>
    <w:p w:rsidR="00A10978" w:rsidRDefault="00A10978">
      <w:pPr>
        <w:rPr>
          <w:rFonts w:ascii="Times New Roman" w:hAnsi="Times New Roman"/>
          <w:sz w:val="20"/>
          <w:szCs w:val="20"/>
        </w:rPr>
      </w:pPr>
    </w:p>
    <w:p w:rsidR="00A10978" w:rsidRDefault="00A10978">
      <w:pPr>
        <w:rPr>
          <w:rFonts w:ascii="Times New Roman" w:hAnsi="Times New Roman"/>
          <w:sz w:val="20"/>
          <w:szCs w:val="20"/>
        </w:rPr>
      </w:pPr>
    </w:p>
    <w:p w:rsidR="00A10978" w:rsidRDefault="00A10978">
      <w:pPr>
        <w:rPr>
          <w:rFonts w:ascii="Times New Roman" w:hAnsi="Times New Roman"/>
          <w:sz w:val="20"/>
          <w:szCs w:val="20"/>
        </w:rPr>
      </w:pPr>
    </w:p>
    <w:sectPr w:rsidR="00A1097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A225C"/>
    <w:rsid w:val="00176AE6"/>
    <w:rsid w:val="00192E2F"/>
    <w:rsid w:val="00204820"/>
    <w:rsid w:val="002D262B"/>
    <w:rsid w:val="00323C2A"/>
    <w:rsid w:val="004D02B3"/>
    <w:rsid w:val="005773FF"/>
    <w:rsid w:val="0071356C"/>
    <w:rsid w:val="0076509F"/>
    <w:rsid w:val="007C6221"/>
    <w:rsid w:val="00801282"/>
    <w:rsid w:val="009152D3"/>
    <w:rsid w:val="0097098B"/>
    <w:rsid w:val="00A10978"/>
    <w:rsid w:val="00A66096"/>
    <w:rsid w:val="00A9089C"/>
    <w:rsid w:val="00AD6E5B"/>
    <w:rsid w:val="00F2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8182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15</cp:revision>
  <cp:lastPrinted>2024-12-27T11:48:00Z</cp:lastPrinted>
  <dcterms:created xsi:type="dcterms:W3CDTF">2024-11-29T12:25:00Z</dcterms:created>
  <dcterms:modified xsi:type="dcterms:W3CDTF">2024-12-27T11:48:00Z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